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477FD" w14:textId="6FF0D74B" w:rsidR="009B2F06" w:rsidRDefault="00D433FA" w:rsidP="00642DAC">
      <w:pPr>
        <w:spacing w:after="0"/>
        <w:ind w:left="-142"/>
        <w:rPr>
          <w:rFonts w:ascii="Arial" w:hAnsi="Arial" w:cs="Arial"/>
          <w:noProof/>
          <w:sz w:val="20"/>
          <w:szCs w:val="20"/>
          <w:lang w:eastAsia="nl-NL"/>
        </w:rPr>
      </w:pPr>
      <w:r>
        <w:rPr>
          <w:rFonts w:ascii="Arial" w:hAnsi="Arial" w:cs="Arial"/>
          <w:noProof/>
          <w:sz w:val="20"/>
          <w:szCs w:val="20"/>
          <w:lang w:eastAsia="nl-NL"/>
        </w:rPr>
        <w:t xml:space="preserve">Leeswijzer Aanbestedingsdossier TN </w:t>
      </w:r>
      <w:r w:rsidR="00226A43" w:rsidRPr="00226A43">
        <w:rPr>
          <w:rFonts w:ascii="Arial" w:hAnsi="Arial" w:cs="Arial"/>
          <w:noProof/>
          <w:sz w:val="20"/>
          <w:szCs w:val="20"/>
          <w:lang w:eastAsia="nl-NL"/>
        </w:rPr>
        <w:t>527153</w:t>
      </w:r>
      <w:r>
        <w:rPr>
          <w:rFonts w:ascii="Arial" w:hAnsi="Arial" w:cs="Arial"/>
          <w:noProof/>
          <w:sz w:val="20"/>
          <w:szCs w:val="20"/>
          <w:lang w:eastAsia="nl-NL"/>
        </w:rPr>
        <w:t xml:space="preserve"> </w:t>
      </w:r>
      <w:bookmarkStart w:id="0" w:name="_Hlk209005117"/>
      <w:r w:rsidR="00226A43" w:rsidRPr="00226A43">
        <w:rPr>
          <w:rFonts w:ascii="Arial" w:hAnsi="Arial" w:cs="Arial"/>
          <w:noProof/>
          <w:sz w:val="20"/>
          <w:szCs w:val="20"/>
          <w:lang w:eastAsia="nl-NL"/>
        </w:rPr>
        <w:t>Landelijk - Reizigerstellingen op stations</w:t>
      </w:r>
      <w:bookmarkEnd w:id="0"/>
    </w:p>
    <w:p w14:paraId="6620FE1E" w14:textId="77777777" w:rsidR="00642DAC" w:rsidRDefault="00642DAC" w:rsidP="00642DAC">
      <w:pPr>
        <w:spacing w:after="0"/>
        <w:ind w:left="-142"/>
        <w:rPr>
          <w:rFonts w:ascii="Arial" w:hAnsi="Arial" w:cs="Arial"/>
          <w:noProof/>
          <w:sz w:val="20"/>
          <w:szCs w:val="20"/>
          <w:lang w:eastAsia="nl-NL"/>
        </w:rPr>
      </w:pPr>
    </w:p>
    <w:p w14:paraId="70E4F4DA" w14:textId="77777777" w:rsidR="00642DAC" w:rsidRPr="00642DAC" w:rsidRDefault="00642DAC" w:rsidP="00642DAC">
      <w:pPr>
        <w:spacing w:after="0"/>
        <w:ind w:left="-142"/>
        <w:rPr>
          <w:rFonts w:ascii="Arial" w:hAnsi="Arial" w:cs="Arial"/>
          <w:noProof/>
          <w:sz w:val="20"/>
          <w:szCs w:val="20"/>
          <w:lang w:eastAsia="nl-NL"/>
        </w:rPr>
      </w:pPr>
    </w:p>
    <w:p w14:paraId="26194156" w14:textId="7128D687" w:rsidR="00642DAC" w:rsidRDefault="00D433FA" w:rsidP="00642DAC">
      <w:pPr>
        <w:spacing w:after="0"/>
        <w:ind w:left="-142"/>
        <w:rPr>
          <w:rFonts w:ascii="Arial" w:hAnsi="Arial" w:cs="Arial"/>
          <w:noProof/>
          <w:sz w:val="20"/>
          <w:szCs w:val="20"/>
          <w:lang w:eastAsia="nl-NL"/>
        </w:rPr>
      </w:pPr>
      <w:r w:rsidRPr="00642DAC">
        <w:rPr>
          <w:rFonts w:ascii="Arial" w:hAnsi="Arial" w:cs="Arial"/>
          <w:noProof/>
          <w:sz w:val="20"/>
          <w:szCs w:val="20"/>
          <w:lang w:eastAsia="nl-NL"/>
        </w:rPr>
        <w:t xml:space="preserve">Het aanbestedingsdossier bestaat </w:t>
      </w:r>
      <w:r w:rsidR="00226A43" w:rsidRPr="00642DAC">
        <w:rPr>
          <w:rFonts w:ascii="Arial" w:hAnsi="Arial" w:cs="Arial"/>
          <w:noProof/>
          <w:sz w:val="20"/>
          <w:szCs w:val="20"/>
          <w:lang w:eastAsia="nl-NL"/>
        </w:rPr>
        <w:t>uit</w:t>
      </w:r>
      <w:r w:rsidR="00642DAC">
        <w:rPr>
          <w:rFonts w:ascii="Arial" w:hAnsi="Arial" w:cs="Arial"/>
          <w:noProof/>
          <w:sz w:val="20"/>
          <w:szCs w:val="20"/>
          <w:lang w:eastAsia="nl-NL"/>
        </w:rPr>
        <w:t>:</w:t>
      </w:r>
    </w:p>
    <w:p w14:paraId="4FF5CF95" w14:textId="77777777" w:rsidR="00642DAC" w:rsidRDefault="00642DAC" w:rsidP="00642DAC">
      <w:pPr>
        <w:spacing w:after="0"/>
        <w:ind w:left="-142"/>
        <w:rPr>
          <w:rFonts w:ascii="Arial" w:hAnsi="Arial" w:cs="Arial"/>
          <w:noProof/>
          <w:sz w:val="20"/>
          <w:szCs w:val="20"/>
          <w:lang w:eastAsia="nl-NL"/>
        </w:rPr>
      </w:pPr>
    </w:p>
    <w:p w14:paraId="580B9830" w14:textId="01EC2CBB" w:rsidR="00D433FA" w:rsidRDefault="00642DAC" w:rsidP="00642DAC">
      <w:pPr>
        <w:spacing w:after="0"/>
        <w:ind w:left="-142"/>
        <w:rPr>
          <w:rFonts w:ascii="Arial" w:hAnsi="Arial" w:cs="Arial"/>
          <w:noProof/>
          <w:sz w:val="20"/>
          <w:szCs w:val="20"/>
          <w:lang w:eastAsia="nl-NL"/>
        </w:rPr>
      </w:pPr>
      <w:r>
        <w:rPr>
          <w:rFonts w:ascii="Arial" w:hAnsi="Arial" w:cs="Arial"/>
          <w:noProof/>
          <w:sz w:val="20"/>
          <w:szCs w:val="20"/>
          <w:u w:val="single"/>
          <w:lang w:eastAsia="nl-NL"/>
        </w:rPr>
        <w:t>A</w:t>
      </w:r>
      <w:r w:rsidR="00D433FA">
        <w:rPr>
          <w:rFonts w:ascii="Arial" w:hAnsi="Arial" w:cs="Arial"/>
          <w:noProof/>
          <w:sz w:val="20"/>
          <w:szCs w:val="20"/>
          <w:u w:val="single"/>
          <w:lang w:eastAsia="nl-NL"/>
        </w:rPr>
        <w:t>anbestedingss</w:t>
      </w:r>
      <w:r>
        <w:rPr>
          <w:rFonts w:ascii="Arial" w:hAnsi="Arial" w:cs="Arial"/>
          <w:noProof/>
          <w:sz w:val="20"/>
          <w:szCs w:val="20"/>
          <w:u w:val="single"/>
          <w:lang w:eastAsia="nl-NL"/>
        </w:rPr>
        <w:t>leidraad</w:t>
      </w:r>
      <w:r w:rsidRPr="00642DAC">
        <w:rPr>
          <w:rFonts w:ascii="Arial" w:hAnsi="Arial" w:cs="Arial"/>
          <w:noProof/>
          <w:sz w:val="20"/>
          <w:szCs w:val="20"/>
          <w:lang w:eastAsia="nl-NL"/>
        </w:rPr>
        <w:t xml:space="preserve"> (tab 2 t/m tab 5)</w:t>
      </w:r>
    </w:p>
    <w:p w14:paraId="05537573" w14:textId="790CBF80" w:rsidR="00D433FA" w:rsidRPr="00D433FA" w:rsidRDefault="00D433FA" w:rsidP="00642DAC">
      <w:pPr>
        <w:pStyle w:val="Lijstalinea"/>
        <w:numPr>
          <w:ilvl w:val="0"/>
          <w:numId w:val="1"/>
        </w:numPr>
        <w:spacing w:after="0"/>
        <w:rPr>
          <w:rFonts w:ascii="Arial" w:hAnsi="Arial" w:cs="Arial"/>
          <w:noProof/>
          <w:sz w:val="20"/>
          <w:szCs w:val="20"/>
          <w:lang w:eastAsia="nl-NL"/>
        </w:rPr>
      </w:pPr>
      <w:r w:rsidRPr="00D433FA">
        <w:rPr>
          <w:rFonts w:ascii="Arial" w:hAnsi="Arial" w:cs="Arial"/>
          <w:noProof/>
          <w:sz w:val="20"/>
          <w:szCs w:val="20"/>
          <w:lang w:eastAsia="nl-NL"/>
        </w:rPr>
        <w:t>Aanbestedingsleidraad</w:t>
      </w:r>
      <w:r w:rsidR="00642DAC">
        <w:rPr>
          <w:rFonts w:ascii="Arial" w:hAnsi="Arial" w:cs="Arial"/>
          <w:noProof/>
          <w:sz w:val="20"/>
          <w:szCs w:val="20"/>
          <w:lang w:eastAsia="nl-NL"/>
        </w:rPr>
        <w:t xml:space="preserve"> --&gt; S</w:t>
      </w:r>
      <w:r w:rsidRPr="00D433FA">
        <w:rPr>
          <w:rFonts w:ascii="Arial" w:hAnsi="Arial" w:cs="Arial"/>
          <w:noProof/>
          <w:sz w:val="20"/>
          <w:szCs w:val="20"/>
          <w:lang w:eastAsia="nl-NL"/>
        </w:rPr>
        <w:t xml:space="preserve">tandaard document </w:t>
      </w:r>
      <w:r>
        <w:rPr>
          <w:rFonts w:ascii="Arial" w:hAnsi="Arial" w:cs="Arial"/>
          <w:noProof/>
          <w:sz w:val="20"/>
          <w:szCs w:val="20"/>
          <w:lang w:eastAsia="nl-NL"/>
        </w:rPr>
        <w:t>met algemene regelgeving voor</w:t>
      </w:r>
      <w:r w:rsidRPr="00D433FA">
        <w:rPr>
          <w:rFonts w:ascii="Arial" w:hAnsi="Arial" w:cs="Arial"/>
          <w:noProof/>
          <w:sz w:val="20"/>
          <w:szCs w:val="20"/>
          <w:lang w:eastAsia="nl-NL"/>
        </w:rPr>
        <w:t xml:space="preserve"> ProRail aanbestedingen.</w:t>
      </w:r>
    </w:p>
    <w:p w14:paraId="6DCD6B28" w14:textId="35F9B7BB" w:rsidR="00D433FA" w:rsidRDefault="00D433FA" w:rsidP="00642DAC">
      <w:pPr>
        <w:pStyle w:val="Lijstalinea"/>
        <w:numPr>
          <w:ilvl w:val="0"/>
          <w:numId w:val="1"/>
        </w:numPr>
        <w:spacing w:after="0"/>
        <w:rPr>
          <w:rFonts w:ascii="Arial" w:hAnsi="Arial" w:cs="Arial"/>
          <w:noProof/>
          <w:sz w:val="20"/>
          <w:szCs w:val="20"/>
          <w:lang w:eastAsia="nl-NL"/>
        </w:rPr>
      </w:pPr>
      <w:r w:rsidRPr="00D433FA">
        <w:rPr>
          <w:rFonts w:ascii="Arial" w:hAnsi="Arial" w:cs="Arial"/>
          <w:noProof/>
          <w:sz w:val="20"/>
          <w:szCs w:val="20"/>
          <w:lang w:eastAsia="nl-NL"/>
        </w:rPr>
        <w:t>Bijlagen</w:t>
      </w:r>
      <w:r w:rsidR="00956BA5">
        <w:rPr>
          <w:rFonts w:ascii="Arial" w:hAnsi="Arial" w:cs="Arial"/>
          <w:noProof/>
          <w:sz w:val="20"/>
          <w:szCs w:val="20"/>
          <w:lang w:eastAsia="nl-NL"/>
        </w:rPr>
        <w:t xml:space="preserve"> 1 t/m 10</w:t>
      </w:r>
      <w:r w:rsidRPr="00D433FA">
        <w:rPr>
          <w:rFonts w:ascii="Arial" w:hAnsi="Arial" w:cs="Arial"/>
          <w:noProof/>
          <w:sz w:val="20"/>
          <w:szCs w:val="20"/>
          <w:lang w:eastAsia="nl-NL"/>
        </w:rPr>
        <w:t xml:space="preserve"> bij de aanbestedingsleidraad</w:t>
      </w:r>
      <w:r w:rsidR="00946022">
        <w:rPr>
          <w:rFonts w:ascii="Arial" w:hAnsi="Arial" w:cs="Arial"/>
          <w:noProof/>
          <w:sz w:val="20"/>
          <w:szCs w:val="20"/>
          <w:lang w:eastAsia="nl-NL"/>
        </w:rPr>
        <w:t xml:space="preserve"> (waaronder </w:t>
      </w:r>
      <w:r w:rsidR="00642DAC">
        <w:rPr>
          <w:rFonts w:ascii="Arial" w:hAnsi="Arial" w:cs="Arial"/>
          <w:noProof/>
          <w:sz w:val="20"/>
          <w:szCs w:val="20"/>
          <w:lang w:eastAsia="nl-NL"/>
        </w:rPr>
        <w:t>de</w:t>
      </w:r>
      <w:r w:rsidR="00946022">
        <w:rPr>
          <w:rFonts w:ascii="Arial" w:hAnsi="Arial" w:cs="Arial"/>
          <w:noProof/>
          <w:sz w:val="20"/>
          <w:szCs w:val="20"/>
          <w:lang w:eastAsia="nl-NL"/>
        </w:rPr>
        <w:t xml:space="preserve"> </w:t>
      </w:r>
      <w:r w:rsidR="00642DAC">
        <w:rPr>
          <w:rFonts w:ascii="Arial" w:hAnsi="Arial" w:cs="Arial"/>
          <w:noProof/>
          <w:sz w:val="20"/>
          <w:szCs w:val="20"/>
          <w:lang w:eastAsia="nl-NL"/>
        </w:rPr>
        <w:t xml:space="preserve">af te sluiten </w:t>
      </w:r>
      <w:r w:rsidR="00956BA5">
        <w:rPr>
          <w:rFonts w:ascii="Arial" w:hAnsi="Arial" w:cs="Arial"/>
          <w:noProof/>
          <w:sz w:val="20"/>
          <w:szCs w:val="20"/>
          <w:lang w:eastAsia="nl-NL"/>
        </w:rPr>
        <w:t>raam</w:t>
      </w:r>
      <w:r w:rsidR="00642DAC">
        <w:rPr>
          <w:rFonts w:ascii="Arial" w:hAnsi="Arial" w:cs="Arial"/>
          <w:noProof/>
          <w:sz w:val="20"/>
          <w:szCs w:val="20"/>
          <w:lang w:eastAsia="nl-NL"/>
        </w:rPr>
        <w:t>o</w:t>
      </w:r>
      <w:r w:rsidR="00946022">
        <w:rPr>
          <w:rFonts w:ascii="Arial" w:hAnsi="Arial" w:cs="Arial"/>
          <w:noProof/>
          <w:sz w:val="20"/>
          <w:szCs w:val="20"/>
          <w:lang w:eastAsia="nl-NL"/>
        </w:rPr>
        <w:t>vereenkomst)</w:t>
      </w:r>
    </w:p>
    <w:p w14:paraId="3102EF3F" w14:textId="77777777" w:rsidR="00642DAC" w:rsidRDefault="00642DAC" w:rsidP="00642DAC">
      <w:pPr>
        <w:pStyle w:val="Lijstalinea"/>
        <w:spacing w:after="0"/>
        <w:ind w:left="578"/>
        <w:rPr>
          <w:rFonts w:ascii="Arial" w:hAnsi="Arial" w:cs="Arial"/>
          <w:noProof/>
          <w:sz w:val="20"/>
          <w:szCs w:val="20"/>
          <w:lang w:eastAsia="nl-NL"/>
        </w:rPr>
      </w:pPr>
    </w:p>
    <w:p w14:paraId="757E3059" w14:textId="5274C0D2" w:rsidR="00BC0FD7" w:rsidRDefault="00946022" w:rsidP="00642DAC">
      <w:pPr>
        <w:spacing w:after="0"/>
        <w:rPr>
          <w:rFonts w:ascii="Arial" w:hAnsi="Arial" w:cs="Arial"/>
          <w:noProof/>
          <w:sz w:val="20"/>
          <w:szCs w:val="20"/>
          <w:lang w:eastAsia="nl-NL"/>
        </w:rPr>
      </w:pPr>
      <w:r>
        <w:rPr>
          <w:rFonts w:ascii="Arial" w:hAnsi="Arial" w:cs="Arial"/>
          <w:noProof/>
          <w:sz w:val="20"/>
          <w:szCs w:val="20"/>
          <w:u w:val="single"/>
          <w:lang w:eastAsia="nl-NL"/>
        </w:rPr>
        <w:t>O</w:t>
      </w:r>
      <w:r w:rsidR="00BC0FD7">
        <w:rPr>
          <w:rFonts w:ascii="Arial" w:hAnsi="Arial" w:cs="Arial"/>
          <w:noProof/>
          <w:sz w:val="20"/>
          <w:szCs w:val="20"/>
          <w:u w:val="single"/>
          <w:lang w:eastAsia="nl-NL"/>
        </w:rPr>
        <w:t>vereenkomst</w:t>
      </w:r>
    </w:p>
    <w:p w14:paraId="15D7C912" w14:textId="6A2B5C5D" w:rsidR="00BC0FD7" w:rsidRDefault="00226A43" w:rsidP="00642DAC">
      <w:pPr>
        <w:pStyle w:val="Lijstalinea"/>
        <w:numPr>
          <w:ilvl w:val="0"/>
          <w:numId w:val="4"/>
        </w:numPr>
        <w:spacing w:after="0"/>
        <w:rPr>
          <w:rFonts w:ascii="Arial" w:hAnsi="Arial" w:cs="Arial"/>
          <w:noProof/>
          <w:sz w:val="20"/>
          <w:szCs w:val="20"/>
          <w:lang w:eastAsia="nl-NL"/>
        </w:rPr>
      </w:pPr>
      <w:r>
        <w:rPr>
          <w:rFonts w:ascii="Arial" w:hAnsi="Arial" w:cs="Arial"/>
          <w:noProof/>
          <w:sz w:val="20"/>
          <w:szCs w:val="20"/>
          <w:lang w:eastAsia="nl-NL"/>
        </w:rPr>
        <w:t>Raamo</w:t>
      </w:r>
      <w:r w:rsidR="00BC0FD7" w:rsidRPr="00BC0FD7">
        <w:rPr>
          <w:rFonts w:ascii="Arial" w:hAnsi="Arial" w:cs="Arial"/>
          <w:noProof/>
          <w:sz w:val="20"/>
          <w:szCs w:val="20"/>
          <w:lang w:eastAsia="nl-NL"/>
        </w:rPr>
        <w:t>vereenkomst</w:t>
      </w:r>
      <w:r w:rsidR="00642DAC">
        <w:rPr>
          <w:rFonts w:ascii="Arial" w:hAnsi="Arial" w:cs="Arial"/>
          <w:noProof/>
          <w:sz w:val="20"/>
          <w:szCs w:val="20"/>
          <w:lang w:eastAsia="nl-NL"/>
        </w:rPr>
        <w:t xml:space="preserve"> (tab 3)</w:t>
      </w:r>
      <w:r w:rsidR="00BC0FD7">
        <w:rPr>
          <w:rFonts w:ascii="Arial" w:hAnsi="Arial" w:cs="Arial"/>
          <w:noProof/>
          <w:sz w:val="20"/>
          <w:szCs w:val="20"/>
          <w:lang w:eastAsia="nl-NL"/>
        </w:rPr>
        <w:t>.</w:t>
      </w:r>
    </w:p>
    <w:p w14:paraId="12497CA0" w14:textId="0D50EC6A" w:rsidR="005761A3" w:rsidRDefault="00226A43" w:rsidP="00642DAC">
      <w:pPr>
        <w:pStyle w:val="Lijstalinea"/>
        <w:numPr>
          <w:ilvl w:val="0"/>
          <w:numId w:val="4"/>
        </w:numPr>
        <w:spacing w:after="0"/>
        <w:rPr>
          <w:rFonts w:ascii="Arial" w:hAnsi="Arial" w:cs="Arial"/>
          <w:noProof/>
          <w:sz w:val="20"/>
          <w:szCs w:val="20"/>
          <w:lang w:eastAsia="nl-NL"/>
        </w:rPr>
      </w:pPr>
      <w:r>
        <w:rPr>
          <w:rFonts w:ascii="Arial" w:hAnsi="Arial" w:cs="Arial"/>
          <w:noProof/>
          <w:sz w:val="20"/>
          <w:szCs w:val="20"/>
          <w:lang w:eastAsia="nl-NL"/>
        </w:rPr>
        <w:t>Annexen</w:t>
      </w:r>
      <w:r w:rsidR="005761A3">
        <w:rPr>
          <w:rFonts w:ascii="Arial" w:hAnsi="Arial" w:cs="Arial"/>
          <w:noProof/>
          <w:sz w:val="20"/>
          <w:szCs w:val="20"/>
          <w:lang w:eastAsia="nl-NL"/>
        </w:rPr>
        <w:t xml:space="preserve"> b</w:t>
      </w:r>
      <w:r w:rsidR="00946022">
        <w:rPr>
          <w:rFonts w:ascii="Arial" w:hAnsi="Arial" w:cs="Arial"/>
          <w:noProof/>
          <w:sz w:val="20"/>
          <w:szCs w:val="20"/>
          <w:lang w:eastAsia="nl-NL"/>
        </w:rPr>
        <w:t xml:space="preserve">ehorende bij de </w:t>
      </w:r>
      <w:r>
        <w:rPr>
          <w:rFonts w:ascii="Arial" w:hAnsi="Arial" w:cs="Arial"/>
          <w:noProof/>
          <w:sz w:val="20"/>
          <w:szCs w:val="20"/>
          <w:lang w:eastAsia="nl-NL"/>
        </w:rPr>
        <w:t>raam</w:t>
      </w:r>
      <w:r w:rsidR="005761A3">
        <w:rPr>
          <w:rFonts w:ascii="Arial" w:hAnsi="Arial" w:cs="Arial"/>
          <w:noProof/>
          <w:sz w:val="20"/>
          <w:szCs w:val="20"/>
          <w:lang w:eastAsia="nl-NL"/>
        </w:rPr>
        <w:t>overeenkomst</w:t>
      </w:r>
      <w:r w:rsidR="00642DAC">
        <w:rPr>
          <w:rFonts w:ascii="Arial" w:hAnsi="Arial" w:cs="Arial"/>
          <w:noProof/>
          <w:sz w:val="20"/>
          <w:szCs w:val="20"/>
          <w:lang w:eastAsia="nl-NL"/>
        </w:rPr>
        <w:t xml:space="preserve"> (tab 6 en verder)</w:t>
      </w:r>
      <w:r w:rsidR="005761A3">
        <w:rPr>
          <w:rFonts w:ascii="Arial" w:hAnsi="Arial" w:cs="Arial"/>
          <w:noProof/>
          <w:sz w:val="20"/>
          <w:szCs w:val="20"/>
          <w:lang w:eastAsia="nl-NL"/>
        </w:rPr>
        <w:t>:</w:t>
      </w:r>
    </w:p>
    <w:p w14:paraId="5785FB00" w14:textId="240141D5" w:rsidR="00946022" w:rsidRDefault="00946022" w:rsidP="00642DAC">
      <w:pPr>
        <w:pStyle w:val="Lijstalinea"/>
        <w:numPr>
          <w:ilvl w:val="1"/>
          <w:numId w:val="3"/>
        </w:numPr>
        <w:spacing w:after="0"/>
        <w:rPr>
          <w:rFonts w:ascii="Arial" w:hAnsi="Arial" w:cs="Arial"/>
          <w:noProof/>
          <w:sz w:val="20"/>
          <w:szCs w:val="20"/>
          <w:lang w:eastAsia="nl-NL"/>
        </w:rPr>
      </w:pPr>
      <w:r>
        <w:rPr>
          <w:rFonts w:ascii="Arial" w:hAnsi="Arial" w:cs="Arial"/>
          <w:noProof/>
          <w:sz w:val="20"/>
          <w:szCs w:val="20"/>
          <w:lang w:eastAsia="nl-NL"/>
        </w:rPr>
        <w:t>Ruimte reservering voor Nota’s van Inlichitngen</w:t>
      </w:r>
    </w:p>
    <w:p w14:paraId="04E1FC03" w14:textId="4F59DA41" w:rsidR="00946022" w:rsidRDefault="00226A43" w:rsidP="00642DAC">
      <w:pPr>
        <w:pStyle w:val="Lijstalinea"/>
        <w:numPr>
          <w:ilvl w:val="1"/>
          <w:numId w:val="3"/>
        </w:numPr>
        <w:spacing w:after="0"/>
        <w:rPr>
          <w:rFonts w:ascii="Arial" w:hAnsi="Arial" w:cs="Arial"/>
          <w:noProof/>
          <w:sz w:val="20"/>
          <w:szCs w:val="20"/>
          <w:lang w:eastAsia="nl-NL"/>
        </w:rPr>
      </w:pPr>
      <w:r w:rsidRPr="00BC0FD7">
        <w:rPr>
          <w:rFonts w:ascii="Arial" w:hAnsi="Arial" w:cs="Arial"/>
          <w:noProof/>
          <w:sz w:val="20"/>
          <w:szCs w:val="20"/>
          <w:lang w:eastAsia="nl-NL"/>
        </w:rPr>
        <w:t>ARBIT 20</w:t>
      </w:r>
      <w:r w:rsidR="00956BA5">
        <w:rPr>
          <w:rFonts w:ascii="Arial" w:hAnsi="Arial" w:cs="Arial"/>
          <w:noProof/>
          <w:sz w:val="20"/>
          <w:szCs w:val="20"/>
          <w:lang w:eastAsia="nl-NL"/>
        </w:rPr>
        <w:t>22</w:t>
      </w:r>
      <w:r>
        <w:rPr>
          <w:rFonts w:ascii="Arial" w:hAnsi="Arial" w:cs="Arial"/>
          <w:noProof/>
          <w:sz w:val="20"/>
          <w:szCs w:val="20"/>
          <w:lang w:eastAsia="nl-NL"/>
        </w:rPr>
        <w:t>: de voorwaarden die van toepassing</w:t>
      </w:r>
      <w:r w:rsidR="00946022">
        <w:rPr>
          <w:rFonts w:ascii="Arial" w:hAnsi="Arial" w:cs="Arial"/>
          <w:noProof/>
          <w:sz w:val="20"/>
          <w:szCs w:val="20"/>
          <w:lang w:eastAsia="nl-NL"/>
        </w:rPr>
        <w:t xml:space="preserve"> zijn op de raamovereenkomst</w:t>
      </w:r>
      <w:r>
        <w:rPr>
          <w:rFonts w:ascii="Arial" w:hAnsi="Arial" w:cs="Arial"/>
          <w:noProof/>
          <w:sz w:val="20"/>
          <w:szCs w:val="20"/>
          <w:lang w:eastAsia="nl-NL"/>
        </w:rPr>
        <w:t>.</w:t>
      </w:r>
    </w:p>
    <w:p w14:paraId="283ECBBC" w14:textId="49BB5D8E" w:rsidR="00BC0FD7" w:rsidRDefault="00BC0FD7" w:rsidP="00642DAC">
      <w:pPr>
        <w:pStyle w:val="Lijstalinea"/>
        <w:numPr>
          <w:ilvl w:val="1"/>
          <w:numId w:val="3"/>
        </w:numPr>
        <w:spacing w:after="0"/>
        <w:rPr>
          <w:rFonts w:ascii="Arial" w:hAnsi="Arial" w:cs="Arial"/>
          <w:noProof/>
          <w:sz w:val="20"/>
          <w:szCs w:val="20"/>
          <w:lang w:eastAsia="nl-NL"/>
        </w:rPr>
      </w:pPr>
      <w:r>
        <w:rPr>
          <w:rFonts w:ascii="Arial" w:hAnsi="Arial" w:cs="Arial"/>
          <w:noProof/>
          <w:sz w:val="20"/>
          <w:szCs w:val="20"/>
          <w:lang w:eastAsia="nl-NL"/>
        </w:rPr>
        <w:t>Vraagspecificatie</w:t>
      </w:r>
      <w:r w:rsidR="00946022">
        <w:rPr>
          <w:rFonts w:ascii="Arial" w:hAnsi="Arial" w:cs="Arial"/>
          <w:noProof/>
          <w:sz w:val="20"/>
          <w:szCs w:val="20"/>
          <w:lang w:eastAsia="nl-NL"/>
        </w:rPr>
        <w:t>: De vraagspecificatie</w:t>
      </w:r>
      <w:r>
        <w:rPr>
          <w:rFonts w:ascii="Arial" w:hAnsi="Arial" w:cs="Arial"/>
          <w:noProof/>
          <w:sz w:val="20"/>
          <w:szCs w:val="20"/>
          <w:lang w:eastAsia="nl-NL"/>
        </w:rPr>
        <w:t xml:space="preserve"> eisendeel</w:t>
      </w:r>
      <w:r w:rsidR="00946022">
        <w:rPr>
          <w:rFonts w:ascii="Arial" w:hAnsi="Arial" w:cs="Arial"/>
          <w:noProof/>
          <w:sz w:val="20"/>
          <w:szCs w:val="20"/>
          <w:lang w:eastAsia="nl-NL"/>
        </w:rPr>
        <w:t xml:space="preserve">, procesdeel en de </w:t>
      </w:r>
      <w:r>
        <w:rPr>
          <w:rFonts w:ascii="Arial" w:hAnsi="Arial" w:cs="Arial"/>
          <w:noProof/>
          <w:sz w:val="20"/>
          <w:szCs w:val="20"/>
          <w:lang w:eastAsia="nl-NL"/>
        </w:rPr>
        <w:t>bijbehorende appendices.</w:t>
      </w:r>
    </w:p>
    <w:p w14:paraId="05783A87" w14:textId="38157E78" w:rsidR="00946022" w:rsidRDefault="00946022" w:rsidP="00642DAC">
      <w:pPr>
        <w:pStyle w:val="Lijstalinea"/>
        <w:numPr>
          <w:ilvl w:val="1"/>
          <w:numId w:val="3"/>
        </w:numPr>
        <w:spacing w:after="0"/>
        <w:rPr>
          <w:rFonts w:ascii="Arial" w:hAnsi="Arial" w:cs="Arial"/>
          <w:noProof/>
          <w:sz w:val="20"/>
          <w:szCs w:val="20"/>
          <w:lang w:eastAsia="nl-NL"/>
        </w:rPr>
      </w:pPr>
      <w:r>
        <w:rPr>
          <w:rFonts w:ascii="Arial" w:hAnsi="Arial" w:cs="Arial"/>
          <w:noProof/>
          <w:sz w:val="20"/>
          <w:szCs w:val="20"/>
          <w:lang w:eastAsia="nl-NL"/>
        </w:rPr>
        <w:t>Ruimte reservering voor Aanbieding - Plan van Aanpak leverancier</w:t>
      </w:r>
    </w:p>
    <w:p w14:paraId="7078FCAD" w14:textId="5F6C8BC4" w:rsidR="00D433FA" w:rsidRPr="00EE09D8" w:rsidRDefault="00946022" w:rsidP="00642DAC">
      <w:pPr>
        <w:pStyle w:val="Lijstalinea"/>
        <w:numPr>
          <w:ilvl w:val="1"/>
          <w:numId w:val="3"/>
        </w:numPr>
        <w:spacing w:after="0"/>
        <w:rPr>
          <w:rFonts w:ascii="Arial" w:hAnsi="Arial" w:cs="Arial"/>
          <w:noProof/>
          <w:sz w:val="20"/>
          <w:szCs w:val="20"/>
          <w:lang w:eastAsia="nl-NL"/>
        </w:rPr>
      </w:pPr>
      <w:r>
        <w:rPr>
          <w:rFonts w:ascii="Arial" w:hAnsi="Arial" w:cs="Arial"/>
          <w:noProof/>
          <w:sz w:val="20"/>
          <w:szCs w:val="20"/>
          <w:lang w:eastAsia="nl-NL"/>
        </w:rPr>
        <w:t>Ruimte reservering voor Aanbieding – Inschrijvingsformulier en Aanbiedingsbegroting --&gt; In deze tab zijn format’s opgenomen die inschrijver dient te gebruiken voor de prijs onderbouwing</w:t>
      </w:r>
    </w:p>
    <w:p w14:paraId="6C8262DE" w14:textId="77777777" w:rsidR="00D433FA" w:rsidRPr="00535B23" w:rsidRDefault="00D433FA" w:rsidP="00642DAC">
      <w:pPr>
        <w:spacing w:after="0"/>
        <w:ind w:left="-142"/>
        <w:rPr>
          <w:rFonts w:ascii="Arial" w:hAnsi="Arial" w:cs="Arial"/>
          <w:noProof/>
          <w:sz w:val="20"/>
          <w:szCs w:val="20"/>
          <w:lang w:eastAsia="nl-NL"/>
        </w:rPr>
      </w:pPr>
    </w:p>
    <w:p w14:paraId="485710BB" w14:textId="77777777" w:rsidR="00642DAC" w:rsidRDefault="00642DAC" w:rsidP="00642DAC">
      <w:pPr>
        <w:spacing w:after="0"/>
        <w:ind w:left="-142"/>
        <w:rPr>
          <w:rFonts w:ascii="Arial" w:hAnsi="Arial" w:cs="Arial"/>
          <w:noProof/>
          <w:sz w:val="20"/>
          <w:szCs w:val="20"/>
          <w:lang w:eastAsia="nl-NL"/>
        </w:rPr>
      </w:pPr>
      <w:r w:rsidRPr="00642DAC">
        <w:rPr>
          <w:rFonts w:ascii="Arial" w:hAnsi="Arial" w:cs="Arial"/>
          <w:noProof/>
          <w:sz w:val="20"/>
          <w:szCs w:val="20"/>
          <w:lang w:eastAsia="nl-NL"/>
        </w:rPr>
        <w:t>Voor versiebeheer van de verschillende documenten zie Inhoudsopgave aanbestedingsdossier</w:t>
      </w:r>
      <w:r>
        <w:rPr>
          <w:rFonts w:ascii="Arial" w:hAnsi="Arial" w:cs="Arial"/>
          <w:noProof/>
          <w:sz w:val="20"/>
          <w:szCs w:val="20"/>
          <w:lang w:eastAsia="nl-NL"/>
        </w:rPr>
        <w:t xml:space="preserve"> (tab 1)</w:t>
      </w:r>
      <w:r w:rsidRPr="00642DAC">
        <w:rPr>
          <w:rFonts w:ascii="Arial" w:hAnsi="Arial" w:cs="Arial"/>
          <w:noProof/>
          <w:sz w:val="20"/>
          <w:szCs w:val="20"/>
          <w:lang w:eastAsia="nl-NL"/>
        </w:rPr>
        <w:t>.</w:t>
      </w:r>
    </w:p>
    <w:p w14:paraId="6BEFA163" w14:textId="77777777" w:rsidR="00A90EC6" w:rsidRPr="00535B23" w:rsidRDefault="00A90EC6" w:rsidP="002D182D">
      <w:pPr>
        <w:ind w:left="851"/>
        <w:rPr>
          <w:rFonts w:ascii="Arial" w:hAnsi="Arial" w:cs="Arial"/>
          <w:sz w:val="20"/>
          <w:szCs w:val="20"/>
        </w:rPr>
      </w:pPr>
    </w:p>
    <w:sectPr w:rsidR="00A90EC6" w:rsidRPr="00535B23" w:rsidSect="00A90EC6">
      <w:headerReference w:type="default" r:id="rId10"/>
      <w:pgSz w:w="11906" w:h="16838"/>
      <w:pgMar w:top="212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D4543" w14:textId="77777777" w:rsidR="00D433FA" w:rsidRDefault="00D433FA" w:rsidP="00103D6D">
      <w:pPr>
        <w:spacing w:after="0" w:line="240" w:lineRule="auto"/>
      </w:pPr>
      <w:r>
        <w:separator/>
      </w:r>
    </w:p>
  </w:endnote>
  <w:endnote w:type="continuationSeparator" w:id="0">
    <w:p w14:paraId="40C990EF" w14:textId="77777777" w:rsidR="00D433FA" w:rsidRDefault="00D433FA" w:rsidP="00103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71255" w14:textId="77777777" w:rsidR="00D433FA" w:rsidRDefault="00D433FA" w:rsidP="00103D6D">
      <w:pPr>
        <w:spacing w:after="0" w:line="240" w:lineRule="auto"/>
      </w:pPr>
      <w:r>
        <w:separator/>
      </w:r>
    </w:p>
  </w:footnote>
  <w:footnote w:type="continuationSeparator" w:id="0">
    <w:p w14:paraId="62422ADA" w14:textId="77777777" w:rsidR="00D433FA" w:rsidRDefault="00D433FA" w:rsidP="00103D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EA245" w14:textId="77777777" w:rsidR="00A90EC6" w:rsidRDefault="00A90EC6" w:rsidP="00A90EC6">
    <w:pPr>
      <w:pStyle w:val="Koptekst"/>
      <w:tabs>
        <w:tab w:val="clear" w:pos="4536"/>
        <w:tab w:val="clear" w:pos="9072"/>
        <w:tab w:val="left" w:pos="7710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091E2BAF" wp14:editId="657E8E98">
          <wp:simplePos x="0" y="0"/>
          <wp:positionH relativeFrom="column">
            <wp:posOffset>-923925</wp:posOffset>
          </wp:positionH>
          <wp:positionV relativeFrom="paragraph">
            <wp:posOffset>-438785</wp:posOffset>
          </wp:positionV>
          <wp:extent cx="10012921" cy="1566081"/>
          <wp:effectExtent l="0" t="0" r="7620" b="0"/>
          <wp:wrapNone/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12921" cy="15660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1C541459" w14:textId="77777777" w:rsidR="00103D6D" w:rsidRDefault="00103D6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D1D43"/>
    <w:multiLevelType w:val="hybridMultilevel"/>
    <w:tmpl w:val="D05008F8"/>
    <w:lvl w:ilvl="0" w:tplc="FFFFFFFF">
      <w:start w:val="1"/>
      <w:numFmt w:val="decimal"/>
      <w:lvlText w:val="%1."/>
      <w:lvlJc w:val="left"/>
      <w:pPr>
        <w:ind w:left="578" w:hanging="360"/>
      </w:p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47C4714A"/>
    <w:multiLevelType w:val="hybridMultilevel"/>
    <w:tmpl w:val="BFCEF8DC"/>
    <w:lvl w:ilvl="0" w:tplc="0413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" w15:restartNumberingAfterBreak="0">
    <w:nsid w:val="4DCD79AB"/>
    <w:multiLevelType w:val="hybridMultilevel"/>
    <w:tmpl w:val="BA26B8A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0F">
      <w:start w:val="1"/>
      <w:numFmt w:val="decimal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7700F73"/>
    <w:multiLevelType w:val="hybridMultilevel"/>
    <w:tmpl w:val="D05008F8"/>
    <w:lvl w:ilvl="0" w:tplc="0413000F">
      <w:start w:val="1"/>
      <w:numFmt w:val="decimal"/>
      <w:lvlText w:val="%1."/>
      <w:lvlJc w:val="left"/>
      <w:pPr>
        <w:ind w:left="578" w:hanging="360"/>
      </w:pPr>
    </w:lvl>
    <w:lvl w:ilvl="1" w:tplc="04130019" w:tentative="1">
      <w:start w:val="1"/>
      <w:numFmt w:val="lowerLetter"/>
      <w:lvlText w:val="%2."/>
      <w:lvlJc w:val="left"/>
      <w:pPr>
        <w:ind w:left="1298" w:hanging="360"/>
      </w:pPr>
    </w:lvl>
    <w:lvl w:ilvl="2" w:tplc="0413001B" w:tentative="1">
      <w:start w:val="1"/>
      <w:numFmt w:val="lowerRoman"/>
      <w:lvlText w:val="%3."/>
      <w:lvlJc w:val="right"/>
      <w:pPr>
        <w:ind w:left="2018" w:hanging="180"/>
      </w:pPr>
    </w:lvl>
    <w:lvl w:ilvl="3" w:tplc="0413000F" w:tentative="1">
      <w:start w:val="1"/>
      <w:numFmt w:val="decimal"/>
      <w:lvlText w:val="%4."/>
      <w:lvlJc w:val="left"/>
      <w:pPr>
        <w:ind w:left="2738" w:hanging="360"/>
      </w:pPr>
    </w:lvl>
    <w:lvl w:ilvl="4" w:tplc="04130019" w:tentative="1">
      <w:start w:val="1"/>
      <w:numFmt w:val="lowerLetter"/>
      <w:lvlText w:val="%5."/>
      <w:lvlJc w:val="left"/>
      <w:pPr>
        <w:ind w:left="3458" w:hanging="360"/>
      </w:pPr>
    </w:lvl>
    <w:lvl w:ilvl="5" w:tplc="0413001B" w:tentative="1">
      <w:start w:val="1"/>
      <w:numFmt w:val="lowerRoman"/>
      <w:lvlText w:val="%6."/>
      <w:lvlJc w:val="right"/>
      <w:pPr>
        <w:ind w:left="4178" w:hanging="180"/>
      </w:pPr>
    </w:lvl>
    <w:lvl w:ilvl="6" w:tplc="0413000F" w:tentative="1">
      <w:start w:val="1"/>
      <w:numFmt w:val="decimal"/>
      <w:lvlText w:val="%7."/>
      <w:lvlJc w:val="left"/>
      <w:pPr>
        <w:ind w:left="4898" w:hanging="360"/>
      </w:pPr>
    </w:lvl>
    <w:lvl w:ilvl="7" w:tplc="04130019" w:tentative="1">
      <w:start w:val="1"/>
      <w:numFmt w:val="lowerLetter"/>
      <w:lvlText w:val="%8."/>
      <w:lvlJc w:val="left"/>
      <w:pPr>
        <w:ind w:left="5618" w:hanging="360"/>
      </w:pPr>
    </w:lvl>
    <w:lvl w:ilvl="8" w:tplc="0413001B" w:tentative="1">
      <w:start w:val="1"/>
      <w:numFmt w:val="lowerRoman"/>
      <w:lvlText w:val="%9."/>
      <w:lvlJc w:val="right"/>
      <w:pPr>
        <w:ind w:left="6338" w:hanging="180"/>
      </w:pPr>
    </w:lvl>
  </w:abstractNum>
  <w:num w:numId="1" w16cid:durableId="1577401356">
    <w:abstractNumId w:val="3"/>
  </w:num>
  <w:num w:numId="2" w16cid:durableId="538250009">
    <w:abstractNumId w:val="1"/>
  </w:num>
  <w:num w:numId="3" w16cid:durableId="380716604">
    <w:abstractNumId w:val="2"/>
  </w:num>
  <w:num w:numId="4" w16cid:durableId="1409227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F06"/>
    <w:rsid w:val="00066D68"/>
    <w:rsid w:val="000F270D"/>
    <w:rsid w:val="00103D6D"/>
    <w:rsid w:val="00226A43"/>
    <w:rsid w:val="002D182D"/>
    <w:rsid w:val="00535B23"/>
    <w:rsid w:val="00572B78"/>
    <w:rsid w:val="005761A3"/>
    <w:rsid w:val="00642DAC"/>
    <w:rsid w:val="006D2C18"/>
    <w:rsid w:val="0085621B"/>
    <w:rsid w:val="00946022"/>
    <w:rsid w:val="009544A7"/>
    <w:rsid w:val="00956BA5"/>
    <w:rsid w:val="00987625"/>
    <w:rsid w:val="009B2F06"/>
    <w:rsid w:val="00A71F98"/>
    <w:rsid w:val="00A90EC6"/>
    <w:rsid w:val="00B0405E"/>
    <w:rsid w:val="00BC0FD7"/>
    <w:rsid w:val="00C97605"/>
    <w:rsid w:val="00D433FA"/>
    <w:rsid w:val="00DA6C25"/>
    <w:rsid w:val="00EE09D8"/>
    <w:rsid w:val="00F1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7A32C5D"/>
  <w15:chartTrackingRefBased/>
  <w15:docId w15:val="{8F482C2A-491E-4002-979A-56B5E76AE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03D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03D6D"/>
  </w:style>
  <w:style w:type="paragraph" w:styleId="Voettekst">
    <w:name w:val="footer"/>
    <w:basedOn w:val="Standaard"/>
    <w:link w:val="VoettekstChar"/>
    <w:uiPriority w:val="99"/>
    <w:unhideWhenUsed/>
    <w:rsid w:val="00103D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03D6D"/>
  </w:style>
  <w:style w:type="paragraph" w:styleId="Lijstalinea">
    <w:name w:val="List Paragraph"/>
    <w:basedOn w:val="Standaard"/>
    <w:uiPriority w:val="34"/>
    <w:qFormat/>
    <w:rsid w:val="00D43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7AE211A33B3E41AF29A2444815E770" ma:contentTypeVersion="7" ma:contentTypeDescription="Een nieuw document maken." ma:contentTypeScope="" ma:versionID="39f6ec52fdabc683fc10fc5a0e92a4db">
  <xsd:schema xmlns:xsd="http://www.w3.org/2001/XMLSchema" xmlns:xs="http://www.w3.org/2001/XMLSchema" xmlns:p="http://schemas.microsoft.com/office/2006/metadata/properties" xmlns:ns2="b4cdd318-9add-43ec-a863-2688841a4325" xmlns:ns3="952c9826-6f93-443a-b583-8ecdd1b5c5fd" xmlns:ns4="http://schemas.microsoft.com/sharepoint/v4" targetNamespace="http://schemas.microsoft.com/office/2006/metadata/properties" ma:root="true" ma:fieldsID="cea2a5b24bfc97a09a5bd398f44e4a39" ns2:_="" ns3:_="" ns4:_="">
    <xsd:import namespace="b4cdd318-9add-43ec-a863-2688841a4325"/>
    <xsd:import namespace="952c9826-6f93-443a-b583-8ecdd1b5c5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4:IconOverlay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cdd318-9add-43ec-a863-2688841a43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c9826-6f93-443a-b583-8ecdd1b5c5f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DC521C-757B-4525-9605-2F23448129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354761-C969-4F96-B2E8-3302E787C57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952c9826-6f93-443a-b583-8ecdd1b5c5fd"/>
    <ds:schemaRef ds:uri="b4cdd318-9add-43ec-a863-2688841a432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C0F7006-4211-469E-9499-9B19A5794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cdd318-9add-43ec-a863-2688841a4325"/>
    <ds:schemaRef ds:uri="952c9826-6f93-443a-b583-8ecdd1b5c5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158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Bierhuis, HATM (Hans)</dc:creator>
  <cp:keywords/>
  <dc:description/>
  <cp:lastModifiedBy>Rieder, F.W. (Frans)</cp:lastModifiedBy>
  <cp:revision>4</cp:revision>
  <dcterms:created xsi:type="dcterms:W3CDTF">2025-08-15T11:49:00Z</dcterms:created>
  <dcterms:modified xsi:type="dcterms:W3CDTF">2025-10-20T14:34:00Z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0x010100F07AE211A33B3E41AF29A2444815E770</vt:lpwstr>
  </property>
  <property fmtid="{D5CDD505-2E9C-101B-9397-08002B2CF9AE}" pid="3" name="MSIP_Label_24e57bac-d225-40fb-8a9e-62b5be587a96_Enabled">
    <vt:lpwstr>true</vt:lpwstr>
  </property>
  <property fmtid="{D5CDD505-2E9C-101B-9397-08002B2CF9AE}" pid="4" name="MSIP_Label_24e57bac-d225-40fb-8a9e-62b5be587a96_SetDate">
    <vt:lpwstr>2025-08-15T11:49:00Z</vt:lpwstr>
  </property>
  <property fmtid="{D5CDD505-2E9C-101B-9397-08002B2CF9AE}" pid="5" name="MSIP_Label_24e57bac-d225-40fb-8a9e-62b5be587a96_Method">
    <vt:lpwstr>Standard</vt:lpwstr>
  </property>
  <property fmtid="{D5CDD505-2E9C-101B-9397-08002B2CF9AE}" pid="6" name="MSIP_Label_24e57bac-d225-40fb-8a9e-62b5be587a96_Name">
    <vt:lpwstr>Internal</vt:lpwstr>
  </property>
  <property fmtid="{D5CDD505-2E9C-101B-9397-08002B2CF9AE}" pid="7" name="MSIP_Label_24e57bac-d225-40fb-8a9e-62b5be587a96_SiteId">
    <vt:lpwstr>a398fcff-8d2b-4930-a7f7-e1c99a108d77</vt:lpwstr>
  </property>
  <property fmtid="{D5CDD505-2E9C-101B-9397-08002B2CF9AE}" pid="8" name="MSIP_Label_24e57bac-d225-40fb-8a9e-62b5be587a96_ActionId">
    <vt:lpwstr>a82e601a-aee8-4816-b0a7-8ca2b2dd898b</vt:lpwstr>
  </property>
  <property fmtid="{D5CDD505-2E9C-101B-9397-08002B2CF9AE}" pid="9" name="MSIP_Label_24e57bac-d225-40fb-8a9e-62b5be587a96_ContentBits">
    <vt:lpwstr>0</vt:lpwstr>
  </property>
  <property fmtid="{D5CDD505-2E9C-101B-9397-08002B2CF9AE}" pid="10" name="MSIP_Label_24e57bac-d225-40fb-8a9e-62b5be587a96_Tag">
    <vt:lpwstr>10, 3, 0, 1</vt:lpwstr>
  </property>
</Properties>
</file>